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4F5F16" w14:textId="34E662EF" w:rsidR="00B31457" w:rsidRPr="00B31457" w:rsidRDefault="00B31457" w:rsidP="00A516BE">
      <w:pPr>
        <w:jc w:val="center"/>
        <w:rPr>
          <w:b/>
          <w:bCs/>
          <w:i/>
          <w:iCs/>
          <w:noProof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t>Aula 2</w:t>
      </w:r>
    </w:p>
    <w:p w14:paraId="2D735829" w14:textId="10D93EEA" w:rsidR="00A516BE" w:rsidRDefault="00A516BE" w:rsidP="00A516BE">
      <w:pPr>
        <w:jc w:val="center"/>
        <w:rPr>
          <w:b/>
          <w:bCs/>
          <w:noProof/>
          <w:sz w:val="40"/>
          <w:szCs w:val="40"/>
        </w:rPr>
      </w:pPr>
      <w:r w:rsidRPr="00A516BE">
        <w:rPr>
          <w:b/>
          <w:bCs/>
          <w:noProof/>
          <w:sz w:val="40"/>
          <w:szCs w:val="40"/>
        </w:rPr>
        <w:t>Área de Trabalho</w:t>
      </w:r>
    </w:p>
    <w:p w14:paraId="1C875BA0" w14:textId="4062D4C6" w:rsidR="00A516BE" w:rsidRPr="009A0EE6" w:rsidRDefault="00A516BE" w:rsidP="00A516BE">
      <w:pPr>
        <w:rPr>
          <w:noProof/>
          <w:sz w:val="28"/>
          <w:szCs w:val="28"/>
        </w:rPr>
      </w:pPr>
      <w:r w:rsidRPr="009A0EE6">
        <w:rPr>
          <w:noProof/>
          <w:sz w:val="28"/>
          <w:szCs w:val="28"/>
        </w:rPr>
        <w:t xml:space="preserve">A difença do Windows XP para o Windows 11 já perceptivel pela área de trabalho. Ambos tem uma estrutura parecida(como a barra de tarefass na parte mais inferior), pórem, o W11 tem uma mais sofisticação e um design </w:t>
      </w:r>
      <w:r w:rsidR="00B31457" w:rsidRPr="009A0EE6">
        <w:rPr>
          <w:noProof/>
          <w:sz w:val="28"/>
          <w:szCs w:val="28"/>
        </w:rPr>
        <w:t>com menos cores e icones mais limpos e vibrantes</w:t>
      </w:r>
    </w:p>
    <w:p w14:paraId="2B26BA05" w14:textId="07BB09CB" w:rsidR="00A516BE" w:rsidRDefault="00C41451">
      <w:r w:rsidRPr="00C41451">
        <w:rPr>
          <w:noProof/>
        </w:rPr>
        <w:drawing>
          <wp:inline distT="0" distB="0" distL="0" distR="0" wp14:anchorId="65B71EDD" wp14:editId="205C5BBA">
            <wp:extent cx="5400040" cy="3036570"/>
            <wp:effectExtent l="0" t="0" r="0" b="0"/>
            <wp:docPr id="1567174770" name="Imagem 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74770" name="Imagem 8" descr="Tela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15D2" w14:textId="715D80E5" w:rsidR="00C41451" w:rsidRDefault="00C41451">
      <w:r w:rsidRPr="00C41451">
        <w:rPr>
          <w:noProof/>
        </w:rPr>
        <w:drawing>
          <wp:inline distT="0" distB="0" distL="0" distR="0" wp14:anchorId="3C47BBB4" wp14:editId="29A454F7">
            <wp:extent cx="5400040" cy="3036570"/>
            <wp:effectExtent l="0" t="0" r="0" b="0"/>
            <wp:docPr id="1552327059" name="Imagem 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7059" name="Imagem 5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D84C" w14:textId="346C8A45" w:rsidR="00B31457" w:rsidRPr="008D1831" w:rsidRDefault="00B31457" w:rsidP="008D183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Menu Iniciar</w:t>
      </w:r>
    </w:p>
    <w:p w14:paraId="77FBAD4E" w14:textId="4229C05B" w:rsidR="00B31457" w:rsidRPr="009A0EE6" w:rsidRDefault="00B31457">
      <w:pPr>
        <w:rPr>
          <w:sz w:val="28"/>
          <w:szCs w:val="28"/>
        </w:rPr>
      </w:pPr>
      <w:r w:rsidRPr="009A0EE6">
        <w:rPr>
          <w:sz w:val="28"/>
          <w:szCs w:val="28"/>
        </w:rPr>
        <w:t xml:space="preserve">Em questão do menu principal do Windows, o 11 mostra os ícones de forma mais organizada e fácil de manusear, além da implementação de uma barra de pesquisa </w:t>
      </w:r>
      <w:r w:rsidR="008D1831" w:rsidRPr="009A0EE6">
        <w:rPr>
          <w:sz w:val="28"/>
          <w:szCs w:val="28"/>
        </w:rPr>
        <w:t xml:space="preserve">multiuso; </w:t>
      </w:r>
      <w:proofErr w:type="gramStart"/>
      <w:r w:rsidR="008D1831" w:rsidRPr="009A0EE6">
        <w:rPr>
          <w:sz w:val="28"/>
          <w:szCs w:val="28"/>
        </w:rPr>
        <w:t>Em</w:t>
      </w:r>
      <w:proofErr w:type="gramEnd"/>
      <w:r w:rsidR="008D1831" w:rsidRPr="009A0EE6">
        <w:rPr>
          <w:sz w:val="28"/>
          <w:szCs w:val="28"/>
        </w:rPr>
        <w:t xml:space="preserve"> comparação ao XP, que </w:t>
      </w:r>
      <w:proofErr w:type="gramStart"/>
      <w:r w:rsidR="008D1831" w:rsidRPr="009A0EE6">
        <w:rPr>
          <w:sz w:val="28"/>
          <w:szCs w:val="28"/>
        </w:rPr>
        <w:t>esta</w:t>
      </w:r>
      <w:proofErr w:type="gramEnd"/>
      <w:r w:rsidR="008D1831" w:rsidRPr="009A0EE6">
        <w:rPr>
          <w:sz w:val="28"/>
          <w:szCs w:val="28"/>
        </w:rPr>
        <w:t xml:space="preserve"> organizado como o atual Explorador de </w:t>
      </w:r>
      <w:proofErr w:type="gramStart"/>
      <w:r w:rsidR="008D1831" w:rsidRPr="009A0EE6">
        <w:rPr>
          <w:sz w:val="28"/>
          <w:szCs w:val="28"/>
        </w:rPr>
        <w:t>Arquivos(</w:t>
      </w:r>
      <w:proofErr w:type="gramEnd"/>
      <w:r w:rsidR="008D1831" w:rsidRPr="009A0EE6">
        <w:rPr>
          <w:sz w:val="28"/>
          <w:szCs w:val="28"/>
        </w:rPr>
        <w:t>uma sucessão de ícones/pastas que gradualmente t</w:t>
      </w:r>
      <w:r w:rsidR="009A0EE6" w:rsidRPr="009A0EE6">
        <w:rPr>
          <w:sz w:val="28"/>
          <w:szCs w:val="28"/>
        </w:rPr>
        <w:t>e leva on</w:t>
      </w:r>
      <w:r w:rsidR="009A0EE6">
        <w:rPr>
          <w:sz w:val="28"/>
          <w:szCs w:val="28"/>
        </w:rPr>
        <w:t>de desejas)</w:t>
      </w:r>
      <w:r w:rsidR="009A0EE6" w:rsidRPr="00A516BE">
        <w:rPr>
          <w:noProof/>
        </w:rPr>
        <w:drawing>
          <wp:inline distT="0" distB="0" distL="0" distR="0" wp14:anchorId="65E26ADF" wp14:editId="05057A54">
            <wp:extent cx="5400040" cy="2886075"/>
            <wp:effectExtent l="0" t="0" r="0" b="9525"/>
            <wp:docPr id="2047790323" name="Imagem 9" descr="Tela de computador com grama ao re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90323" name="Imagem 9" descr="Tela de computador com grama ao red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EE6" w:rsidRPr="00A516BE">
        <w:rPr>
          <w:noProof/>
        </w:rPr>
        <w:t xml:space="preserve"> </w:t>
      </w:r>
      <w:r w:rsidR="009A0EE6" w:rsidRPr="00A516BE">
        <w:rPr>
          <w:noProof/>
        </w:rPr>
        <w:drawing>
          <wp:inline distT="0" distB="0" distL="0" distR="0" wp14:anchorId="4CB989EC" wp14:editId="5A80ABC6">
            <wp:extent cx="4445816" cy="3905250"/>
            <wp:effectExtent l="0" t="0" r="0" b="0"/>
            <wp:docPr id="7235078" name="Imagem 10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078" name="Imagem 10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85" cy="391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230E" w14:textId="6D4687C1" w:rsidR="008D1831" w:rsidRPr="008D1831" w:rsidRDefault="00B31457" w:rsidP="008D1831">
      <w:pPr>
        <w:jc w:val="center"/>
        <w:rPr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Paint</w:t>
      </w:r>
      <w:proofErr w:type="spellEnd"/>
    </w:p>
    <w:p w14:paraId="7D170078" w14:textId="641639FE" w:rsidR="00A516BE" w:rsidRPr="009A0EE6" w:rsidRDefault="008D1831">
      <w:pPr>
        <w:rPr>
          <w:sz w:val="28"/>
          <w:szCs w:val="28"/>
        </w:rPr>
      </w:pPr>
      <w:r w:rsidRPr="009A0EE6">
        <w:rPr>
          <w:sz w:val="28"/>
          <w:szCs w:val="28"/>
        </w:rPr>
        <w:t xml:space="preserve">O </w:t>
      </w:r>
      <w:proofErr w:type="spellStart"/>
      <w:r w:rsidRPr="009A0EE6">
        <w:rPr>
          <w:sz w:val="28"/>
          <w:szCs w:val="28"/>
        </w:rPr>
        <w:t>Paint</w:t>
      </w:r>
      <w:proofErr w:type="spellEnd"/>
      <w:r w:rsidRPr="009A0EE6">
        <w:rPr>
          <w:sz w:val="28"/>
          <w:szCs w:val="28"/>
        </w:rPr>
        <w:t xml:space="preserve"> é um dos apps mais famosos e reconhecidos do Windows, </w:t>
      </w:r>
      <w:r w:rsidR="004729EA">
        <w:rPr>
          <w:sz w:val="28"/>
          <w:szCs w:val="28"/>
        </w:rPr>
        <w:t>nele o usuário é capaz de criar desenhos ou imagens mais complexas. Aqui a maior diferença é a quantidade de ferramentas a mais e qualidade gráfica na versão mais recente</w:t>
      </w:r>
    </w:p>
    <w:p w14:paraId="3E9E4B60" w14:textId="0F10D46C" w:rsidR="00A516BE" w:rsidRDefault="00A516BE">
      <w:r w:rsidRPr="00A516BE">
        <w:rPr>
          <w:noProof/>
        </w:rPr>
        <w:drawing>
          <wp:inline distT="0" distB="0" distL="0" distR="0" wp14:anchorId="2EEA7A90" wp14:editId="2AFC41C0">
            <wp:extent cx="5400040" cy="3841115"/>
            <wp:effectExtent l="0" t="0" r="0" b="6985"/>
            <wp:docPr id="815272635" name="Imagem 1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2635" name="Imagem 1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9790" w14:textId="1836B230" w:rsidR="00A516BE" w:rsidRDefault="00A516BE">
      <w:r w:rsidRPr="00A516BE">
        <w:rPr>
          <w:noProof/>
        </w:rPr>
        <w:drawing>
          <wp:inline distT="0" distB="0" distL="0" distR="0" wp14:anchorId="18058EEE" wp14:editId="1471A15B">
            <wp:extent cx="5400040" cy="3033395"/>
            <wp:effectExtent l="0" t="0" r="0" b="0"/>
            <wp:docPr id="310793175" name="Imagem 12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93175" name="Imagem 12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74D6" w14:textId="77777777" w:rsidR="00A516BE" w:rsidRDefault="00A516BE"/>
    <w:p w14:paraId="4826B1B0" w14:textId="77777777" w:rsidR="00A516BE" w:rsidRDefault="00A516BE"/>
    <w:p w14:paraId="11642CAA" w14:textId="77777777" w:rsidR="00A516BE" w:rsidRDefault="00A516BE"/>
    <w:p w14:paraId="16202DCE" w14:textId="1AE230CC" w:rsidR="00A516BE" w:rsidRDefault="009A0EE6" w:rsidP="009A0EE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Jogos</w:t>
      </w:r>
    </w:p>
    <w:p w14:paraId="24549667" w14:textId="1F373F9F" w:rsidR="00A516BE" w:rsidRPr="004729EA" w:rsidRDefault="009A0EE6">
      <w:pPr>
        <w:rPr>
          <w:sz w:val="28"/>
          <w:szCs w:val="28"/>
        </w:rPr>
      </w:pPr>
      <w:r w:rsidRPr="009A0EE6">
        <w:rPr>
          <w:sz w:val="28"/>
          <w:szCs w:val="28"/>
        </w:rPr>
        <w:t xml:space="preserve">Jogos também </w:t>
      </w:r>
      <w:r>
        <w:rPr>
          <w:sz w:val="28"/>
          <w:szCs w:val="28"/>
        </w:rPr>
        <w:t xml:space="preserve">fazem parte do Windows, desde que foi criado, o Sistema Operacional tinha jogos. Neste exemplo utilizei o Campo Minado, um dos jogos mais jogados de todos os tempos, e o Persona </w:t>
      </w:r>
      <w:proofErr w:type="gramStart"/>
      <w:r>
        <w:rPr>
          <w:sz w:val="28"/>
          <w:szCs w:val="28"/>
        </w:rPr>
        <w:t>5,</w:t>
      </w:r>
      <w:r w:rsidR="004729EA">
        <w:rPr>
          <w:sz w:val="28"/>
          <w:szCs w:val="28"/>
        </w:rPr>
        <w:t>um</w:t>
      </w:r>
      <w:proofErr w:type="gramEnd"/>
      <w:r w:rsidR="004729EA">
        <w:rPr>
          <w:sz w:val="28"/>
          <w:szCs w:val="28"/>
        </w:rPr>
        <w:t xml:space="preserve"> dos maiores jogos atuais. A diferença aqui é gritante, tanto nos gráficos, jogabilidade, </w:t>
      </w:r>
      <w:proofErr w:type="gramStart"/>
      <w:r w:rsidR="004729EA">
        <w:rPr>
          <w:sz w:val="28"/>
          <w:szCs w:val="28"/>
        </w:rPr>
        <w:t>complexidade, etc.</w:t>
      </w:r>
      <w:proofErr w:type="gramEnd"/>
    </w:p>
    <w:p w14:paraId="05AF3674" w14:textId="0F8741FC" w:rsidR="00A516BE" w:rsidRPr="004729EA" w:rsidRDefault="00A516BE">
      <w:pPr>
        <w:rPr>
          <w:u w:val="single"/>
        </w:rPr>
      </w:pPr>
      <w:r w:rsidRPr="00A516BE">
        <w:rPr>
          <w:noProof/>
        </w:rPr>
        <w:drawing>
          <wp:inline distT="0" distB="0" distL="0" distR="0" wp14:anchorId="572A2C07" wp14:editId="27B59BC1">
            <wp:extent cx="2708275" cy="3152917"/>
            <wp:effectExtent l="0" t="0" r="0" b="9525"/>
            <wp:docPr id="1224440523" name="Imagem 13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40523" name="Imagem 13" descr="Tela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18" cy="318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E59A" w14:textId="7344D606" w:rsidR="00A516BE" w:rsidRDefault="00A516BE">
      <w:r>
        <w:rPr>
          <w:noProof/>
        </w:rPr>
        <w:drawing>
          <wp:inline distT="0" distB="0" distL="0" distR="0" wp14:anchorId="0EA5A81C" wp14:editId="7D250763">
            <wp:extent cx="5019040" cy="2822325"/>
            <wp:effectExtent l="0" t="0" r="0" b="0"/>
            <wp:docPr id="1274431966" name="Imagem 14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31966" name="Imagem 14" descr="Desenho de personagem de desenho animad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00" cy="282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16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451"/>
    <w:rsid w:val="004729EA"/>
    <w:rsid w:val="008D1831"/>
    <w:rsid w:val="009A0EE6"/>
    <w:rsid w:val="00A516BE"/>
    <w:rsid w:val="00B31457"/>
    <w:rsid w:val="00B53604"/>
    <w:rsid w:val="00C41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D942B"/>
  <w15:chartTrackingRefBased/>
  <w15:docId w15:val="{78C39035-223E-427C-9FBE-653A06EE4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414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414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414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414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414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414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414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414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414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414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414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414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4145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4145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4145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4145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4145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4145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414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414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414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414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414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4145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4145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4145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414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4145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414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4</Pages>
  <Words>184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CFP 402  Escola SENAI - Sorocaba</dc:creator>
  <cp:keywords/>
  <dc:description/>
  <cp:lastModifiedBy>CFP 402  Escola SENAI - Sorocaba</cp:lastModifiedBy>
  <cp:revision>1</cp:revision>
  <dcterms:created xsi:type="dcterms:W3CDTF">2026-02-09T11:42:00Z</dcterms:created>
  <dcterms:modified xsi:type="dcterms:W3CDTF">2026-02-09T12:54:00Z</dcterms:modified>
</cp:coreProperties>
</file>